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="-147" w:tblpY="630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961"/>
      </w:tblGrid>
      <w:tr w:rsidR="00466F83" w:rsidTr="002F49C1">
        <w:tc>
          <w:tcPr>
            <w:tcW w:w="5382" w:type="dxa"/>
          </w:tcPr>
          <w:p w:rsidR="002F49C1" w:rsidRDefault="002F49C1" w:rsidP="002F49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Принято:                                                                            Общим собранием трудового коллектива                           </w:t>
            </w:r>
          </w:p>
          <w:p w:rsidR="002F49C1" w:rsidRDefault="002F49C1" w:rsidP="002F49C1">
            <w:pPr>
              <w:tabs>
                <w:tab w:val="left" w:pos="51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СОШ   № 6                                                                      </w:t>
            </w:r>
          </w:p>
          <w:p w:rsidR="00466F83" w:rsidRPr="00466F83" w:rsidRDefault="00466F83" w:rsidP="002F4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4961" w:type="dxa"/>
          </w:tcPr>
          <w:p w:rsidR="002F49C1" w:rsidRDefault="002F49C1" w:rsidP="002F49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2F49C1" w:rsidRDefault="002F49C1" w:rsidP="002F49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директора МБОУ СОШ № 6</w:t>
            </w:r>
          </w:p>
          <w:p w:rsidR="00466F83" w:rsidRDefault="002F49C1" w:rsidP="00922A95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 от «</w:t>
            </w:r>
            <w:r w:rsidR="00922A95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922A95">
              <w:rPr>
                <w:rFonts w:ascii="Times New Roman" w:hAnsi="Times New Roman"/>
                <w:sz w:val="24"/>
                <w:szCs w:val="24"/>
              </w:rPr>
              <w:t>марта 2020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F49C1" w:rsidTr="002F49C1">
        <w:trPr>
          <w:trHeight w:val="1001"/>
        </w:trPr>
        <w:tc>
          <w:tcPr>
            <w:tcW w:w="5382" w:type="dxa"/>
          </w:tcPr>
          <w:p w:rsidR="002F49C1" w:rsidRDefault="002F49C1" w:rsidP="002F49C1">
            <w:pPr>
              <w:tabs>
                <w:tab w:val="left" w:pos="51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2F49C1" w:rsidRDefault="002F49C1" w:rsidP="002F49C1">
            <w:pPr>
              <w:tabs>
                <w:tab w:val="left" w:pos="51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Советом родителей МБОУ СОШ № 6  </w:t>
            </w:r>
          </w:p>
          <w:p w:rsidR="002F49C1" w:rsidRPr="002F49C1" w:rsidRDefault="002F49C1" w:rsidP="002F49C1">
            <w:pPr>
              <w:tabs>
                <w:tab w:val="left" w:pos="51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</w:t>
            </w:r>
            <w:r w:rsidR="00922A95">
              <w:rPr>
                <w:rFonts w:ascii="Times New Roman" w:hAnsi="Times New Roman"/>
                <w:sz w:val="24"/>
                <w:szCs w:val="24"/>
              </w:rPr>
              <w:t>токол № __от «___» _________2020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     </w:t>
            </w:r>
          </w:p>
        </w:tc>
        <w:tc>
          <w:tcPr>
            <w:tcW w:w="4961" w:type="dxa"/>
          </w:tcPr>
          <w:p w:rsidR="002F49C1" w:rsidRDefault="002F49C1" w:rsidP="002F49C1">
            <w:pPr>
              <w:tabs>
                <w:tab w:val="left" w:pos="51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   МБОУ СОШ   № 6</w:t>
            </w:r>
          </w:p>
          <w:p w:rsidR="002F49C1" w:rsidRPr="00E02A2F" w:rsidRDefault="002F49C1" w:rsidP="002F49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___________ Г.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Скопылатова</w:t>
            </w:r>
            <w:proofErr w:type="spellEnd"/>
          </w:p>
        </w:tc>
      </w:tr>
    </w:tbl>
    <w:p w:rsidR="00466F83" w:rsidRDefault="00466F83" w:rsidP="00466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</w:pPr>
    </w:p>
    <w:p w:rsidR="00466CC4" w:rsidRDefault="00466CC4" w:rsidP="00466F83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</w:pPr>
    </w:p>
    <w:p w:rsidR="00694873" w:rsidRDefault="00694873" w:rsidP="00BB2382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</w:pPr>
      <w:r w:rsidRPr="00E02A2F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 xml:space="preserve">Положение </w:t>
      </w:r>
      <w:r w:rsidR="00E02A2F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 xml:space="preserve">МБОУ СОШ № 6 имени Ю. А. Гагарина </w:t>
      </w:r>
      <w:r w:rsidR="00BB2382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 xml:space="preserve">г. Кропоткин </w:t>
      </w:r>
      <w:r w:rsidR="00E02A2F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>МО Кавказский</w:t>
      </w:r>
      <w:r w:rsidR="00BB2382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 xml:space="preserve"> </w:t>
      </w:r>
      <w:r w:rsidR="00E02A2F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 xml:space="preserve"> район </w:t>
      </w:r>
      <w:r w:rsidR="00BB2382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 xml:space="preserve"> </w:t>
      </w:r>
      <w:r w:rsidRPr="00E02A2F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>о получении общего образования в форме семейного образ</w:t>
      </w:r>
      <w:r w:rsidRPr="00E02A2F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b/>
          <w:kern w:val="36"/>
          <w:sz w:val="28"/>
          <w:szCs w:val="27"/>
          <w:lang w:eastAsia="ru-RU"/>
        </w:rPr>
        <w:t>вания</w:t>
      </w:r>
    </w:p>
    <w:p w:rsidR="00694873" w:rsidRPr="00E02A2F" w:rsidRDefault="00694873" w:rsidP="00466F83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</w:pPr>
      <w:r w:rsidRPr="00E02A2F"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  <w:lang w:eastAsia="ru-RU"/>
        </w:rPr>
        <w:t>1. Общие положения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1.1. Настоящее положение разработано в соответствии с Конституцией Российской Федерации, Законом РФ от 29 декабря 201</w:t>
      </w:r>
      <w:bookmarkStart w:id="0" w:name="_GoBack"/>
      <w:bookmarkEnd w:id="0"/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 года № 273-ФЗ «Об образо</w:t>
      </w:r>
      <w:r w:rsid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вании в Ро</w:t>
      </w:r>
      <w:r w:rsid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</w:t>
      </w:r>
      <w:r w:rsid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сийской Федерации»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1.2. С учетом потребностей и возможностей личности общеобразовательные пр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граммы общего образования могут осваиваться в форме семейного образования.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1.3. Получение общего образования в форме семейного образования предполагает самостоятельное изучение общеобразовательных программ общего образования с последующей промежуточной и государственной итоговой аттестацией в общео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б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разовательном учреждении, осуществляющем образовательную деятельность и имеющем государственную аккредитацию.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1.4. Форма получения общего образования и форма обучения по конкретной 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новной общеобразовательной программе определяются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чения общего образования и формы обучения учитывается мнение ребенка.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1.5. При выборе родителями (законными представителями) детей формы получ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ния общего образования в форме семейного образования, родители (законные представители) 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</w:t>
      </w:r>
      <w:r w:rsid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на получение общего образования каждого уро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ня.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 Заявление о выборе семейного образования подается на имя </w:t>
      </w:r>
      <w:r w:rsid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директора школы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1.6. Согласно Федеральному закону обучающиеся по семейной форме обучения являются обучающимися (часть 1 статьи 33 Федерального закона) и обладают вс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ми академическими правами, предоставленными обучающимся в соответствии со статьей 34 Федерального закона. В частности, обучающиеся по семейной форме обучения наравне с другими обучающимися имеют право на развитие своих тво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ческих способностей и интересов, включая участие в конкурсах, олимпиадах, в том числе, всероссийской олимпиаде школьников, выставках, смотрах, физкультурных мероприятиях, спортивных мероприятиях, в том числе в 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официальных спортивных соревнованиях, и других массовых мероприятиях. Кроме этого, могут рассчит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ы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вать на получение при необходимости социально-педагогической и психологич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ской помощи, бесплатной психолого- медико-педагогической коррекции (статья 42 Федерального закона).</w:t>
      </w:r>
    </w:p>
    <w:p w:rsidR="00694873" w:rsidRPr="00E02A2F" w:rsidRDefault="00466F8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1.7.</w:t>
      </w:r>
      <w:r w:rsidR="00694873"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Обучающиеся по основным об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разовательным программам </w:t>
      </w:r>
      <w:r w:rsidR="00694873"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 форме семейного образования различных уровней в пределах федеральных государственных образ</w:t>
      </w:r>
      <w:r w:rsidR="00694873"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</w:t>
      </w:r>
      <w:r w:rsidR="00694873"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вательных стандартов имеют право на бесплатное пользование во время обучения учебниками и учебными пособиями, необходимыми в учебном процессе.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1.8. Порядок прохождения аттестации определяется с учетом мнения родителей (законных представителей), в том числе исходя из темпа и последовательности изучения учебного материала.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2. Организация семейного образования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2.1. Право дать ребенку образование в семье предоставляется всем родителям (л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цам, их заменяющим).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2.2. Правила приема в школу определены Законом РФ от 29 декабря 2012 года № 273-ФЗ «Об образовании в Российской Федерации».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2.3. На основании Статьи 57 Закона РФ от 29 декабря 2012 года № 273-ФЗ «Об образовании в Российской Федерации», образовательные отношения могут быть и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з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менены как по инициативе обучающегося (родителей (законных представителей) несовершеннолетнего обучающегося) по его заявлению в письменной форме, так и по инициативе Школы. Основанием для изменения образовательных отношений является распорядительный акт Школы, изданный руководителем Школы.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2.4. Семейную форму образования могут выбрать обучающиеся на уровнях: начального общего, основного общего и среднего общего образования.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br/>
        <w:t>Обучающийся, получающий образование в семье, вправе на любом этапе обучения по решению родителей (лиц, их заменяющих) продолжить образование в Школе.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2.5.Семейное образование осуществляется на основе Устава и соответствующего локального акта Школы. Отношения между Школой и родителями (лицами, их заменяющими) по организации семейного образования регулируются договором, который не может ограничивать права сторон по сравнению с действующим закон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дательством Договор об образовании заключается в простой письменной форме между: Школой и лицом, зачисляемым на обучение (родителями (законными пре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ставителями) несовершеннолетнего лица. Условия заключения договора отражены в Статье 54 Закона РФ от 29 декабря 2012 года № 273-ФЗ «Об образовании в Ро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сийской Федерации».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2.6. Для осуществления семейного образования родители (законные представит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ли) обучающихся могут: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2.6.1. Обратиться за помощью в общеобразовательное учреждение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2.6.2. Обучать самостоятельно.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2.6.3.Родители (законные представители) обучающихся информируют общеобр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зовательное учреждение и преподавателей и определяют совместно с 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администр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цией Школы возможности их участия в промежуточной и государственной итог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вой аттестации.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2.7. Основанием возникновения образовательных отношений является з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аявление родителя (законного представителя) обучающегося, распорядительный акт Школы о приеме лица для прохождения промежуточной аттестации и (или) государстве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итоговой аттестации.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В приказе об отчислении ребенка из Школы указывается форма получения образования. Приказ хранится в личном деле обучающегося. Личное дело обучающ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гося и результаты промежуточной и государственной итоговой аттестации сохр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няются в Школе в течение всего срока обучения.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 Образовательные отношения прекращаются в связи с отчислением обучающ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гося из школы в связи с получением образования (завершением обучения) или д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срочно по основаниям, установленным частью 2 статьи 61 Закона РФ от 29 декабря 2012 года № 273-ФЗ «Об образовании в Российской Федерации».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 Родители (законные представители) организуют деятельность обучающегося по овладению знаниями, умениями, навыками и компетенцией, способствуют пр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обретению опыта деятельности, развитию способностей, приобретению опыта применения знаний в повседневной жизни и формированию у обучающегося мот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вации получения образования в течение всей жизни.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 Образовательная организация несёт ответственность только за организацию и проведение промежуточной и государственной итоговой аттестации.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Промежуточная аттестация обучающихся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Промежуточная аттестация обучающихся в форме семейного образования предшествует государственной итоговой аттестации и проводится по всем уче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 предметам обязательной части учебного плана Школы. Порядок, форма и ср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проведения промежуточной аттестации обучающихся в форме семейного образования устанавливаются Школой самостоятельно. Форма проведения промеж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точной аттестации может быть различной (контрольная работа, диктант, сочин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ние, изложение, по билетам, собеседование, реферат, тестирование, защита прое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та, комплексный анализ текста и т.д.).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Для проведения промежуточной аттестации составляется протокол о создании аттестационной комиссии, в состав которой входит председатель комиссии, уч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 по данному предмету и учитель – ассистент.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Результаты промежуточной аттестации фиксируются отдельными протокол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ми, которые подписываются всеми членами аттестационной комиссии и утве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ждаются директором школы. К ним прилагаются письменные аттестационные р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боты.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не прохождение промежуточной аттестации при отсутствии ув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жительных причин признаются академической задолженностью.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3.5. Обучающиеся по образовательным программам начального общего, основного общего и среднего общего образования, не прошедшие промежуточной аттестации, по уважительным причинам или имеющие академическую задолженность, перев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дятся в следующий класс условно.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Обучающиеся по образовательным программам начального общего, основного общего и среднего общего образования, имеющие академическую задолженность, вправе пройти промежуточную аттестацию по соответствующим учебному пре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мету не более двух раз в сроки, определяемые школой (Положение о формах, периодичности и порядке текущего контроля успеваемости и промежуточной атт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стации обучающихся), в пределах одного года с момента образования академич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задолженности. В указанный период не включаются время болезни обуча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щегося.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 Для проведения промежуточной аттестации во второй раз образовательной о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ганизацией повторно создается комиссия.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Плата с обучающихся за прохождение промежуточной аттестации не взимае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 Обучающиеся по образовательным программам начального общего, основного общего и среднего общего образования в форме семейного образования, не ликв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02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дировавшие в установленные сроки академической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задолженности, продолжают получать образование в образовательной организации (часть 10 статьи 58 Фед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рального закона).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3.10. Зачисление в образовательную организацию лица, находящегося на семейной форме образования для продолжения обучения в </w:t>
      </w:r>
      <w:r w:rsidR="009A4F01"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образовательной организации,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осуществляется в соответствии с Порядком приема в общеобразовательные учр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ждения.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37474F"/>
          <w:kern w:val="36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kern w:val="36"/>
          <w:sz w:val="28"/>
          <w:szCs w:val="28"/>
          <w:lang w:eastAsia="ru-RU"/>
        </w:rPr>
        <w:t>3.11. Перевод обучающегося в следующий класс производится по решению Пед</w:t>
      </w:r>
      <w:r w:rsidRPr="00E02A2F">
        <w:rPr>
          <w:rFonts w:ascii="Times New Roman" w:eastAsia="Times New Roman" w:hAnsi="Times New Roman" w:cs="Times New Roman"/>
          <w:color w:val="0D0D0D"/>
          <w:kern w:val="36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kern w:val="36"/>
          <w:sz w:val="28"/>
          <w:szCs w:val="28"/>
          <w:lang w:eastAsia="ru-RU"/>
        </w:rPr>
        <w:t>гогического совета Школы по результатам промежуточной аттестации.</w:t>
      </w:r>
      <w:r w:rsidRPr="00E02A2F">
        <w:rPr>
          <w:rFonts w:ascii="Times New Roman" w:eastAsia="Times New Roman" w:hAnsi="Times New Roman" w:cs="Times New Roman"/>
          <w:color w:val="0D0D0D"/>
          <w:kern w:val="36"/>
          <w:sz w:val="28"/>
          <w:szCs w:val="28"/>
          <w:lang w:eastAsia="ru-RU"/>
        </w:rPr>
        <w:br/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4. Государственная итоговая аттестация обучающегося.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4.1. Итоговая аттестация, завершающая освоение основных образовательных пр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грамм основного общего образования и среднего общего образования, является обязательной и проводится в порядке и в форме, установленном Закона РФ от 29 декабря 2012 года № 273-ФЗ «Об образовании в Российской Федерации».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4.2.Государственная итоговая аттестация проводится государственными экзамен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ционными комиссиями в целях определения соответствия результатов освоения обучающимися основных образовательных программ соответствующим требов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ниям федерального государственного образовательного стандарта или образов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тельного стандарта.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4.5. Формы государственной итоговой аттестации, порядок проведения такой атт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стации по соответствующим образовательным программам различного уровня и в любых формах (включая требования к использованию средств обучения и воспит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ния, средств связи при проведении государственной итоговой аттестации, 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требов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ния, предъявляемые к лицам, привлекаемым к проведению государственной итог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вой аттестации, порядок подачи и рассмотрения апелляций, изменения и (или) 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нулирования результатов государственной итоговой аттестации) определяются ф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деральным органом исполнительной власти, осуществляющим функции по выр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ботке государственной политики и нормативно-правовому регулированию в сфере образования.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4.6. К государственной итоговой аттестации допускается обучающийся, не име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ю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щий академической задолженности и в полном объеме выполнивший учебный план или индивидуальный учебный план, если иное не установлено порядком пр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ведения государственной итоговой аттестации по соответствующим образовател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ь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ным программам.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4.7. Обучающиеся, не прошедшие государственной итоговой аттестации или пол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чившие на государственной итоговой аттестации неудовлетворительные результ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ты, вправе пройти государственную итоговую аттестацию в сроки, определяемые Порядком проведения государственной итоговой аттестации по соответствующим образовательным программам.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4.8. Не допускается взимание платы с обучающихся за прохождение государстве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ной итоговой аттестации.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4.9. При проведении государственной итоговой аттестации, если иное не пред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смотрено Порядком проведения государственной итоговой аттестации по соотве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ствующим образовательным программам, используются контрольные измерител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ь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ные материалы, представляющие собой комплексы заданий стандартизированной формы. Информация, содержащаяся в контрольных измерительных материалах, используемых при проведении государственной итоговой аттестации, относится к информации ограниченного доступа. Порядок разработки, использования и хран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ния контрольных измерительных материалов (включая требования к режиму их защиты, порядку и условиям размещения информации, содержащейся в контрол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ь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ных измерительных материалах, в сети "Интернет") устанавливается федеральным органом исполнительной власти, осуществляющим функции по контролю и надз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ру в сфере образования.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4.10. Обеспечение проведения государственной итоговой аттестации осуществл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я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ется в соответствии с Законом РФ от 29 декабря 2012 года № 273-ФЗ «Об образ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вании в Российской Федерации».</w:t>
      </w:r>
    </w:p>
    <w:p w:rsidR="009A4F01" w:rsidRPr="009A4F01" w:rsidRDefault="00466F83" w:rsidP="009A4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4.11. 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>Освоение гражданами, обучающимся в форме семейного образования, общ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>образовательных программ основного общего и среднего общего образования з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 xml:space="preserve">вершается обязательной государственной </w:t>
      </w:r>
      <w:r>
        <w:rPr>
          <w:rFonts w:ascii="Times New Roman" w:hAnsi="Times New Roman" w:cs="Times New Roman"/>
          <w:color w:val="000000"/>
          <w:sz w:val="28"/>
          <w:szCs w:val="28"/>
        </w:rPr>
        <w:t>итоговой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 xml:space="preserve"> аттестацией. </w:t>
      </w:r>
    </w:p>
    <w:p w:rsidR="00466F83" w:rsidRDefault="00466F83" w:rsidP="009A4F0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4.12. 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>итоговая аттестация выпускников IX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4F01">
        <w:rPr>
          <w:rFonts w:ascii="Times New Roman" w:hAnsi="Times New Roman" w:cs="Times New Roman"/>
          <w:color w:val="000000"/>
          <w:sz w:val="28"/>
          <w:szCs w:val="28"/>
        </w:rPr>
        <w:t xml:space="preserve">ХI </w:t>
      </w:r>
      <w:r>
        <w:rPr>
          <w:rFonts w:ascii="Times New Roman" w:hAnsi="Times New Roman" w:cs="Times New Roman"/>
          <w:color w:val="000000"/>
          <w:sz w:val="28"/>
          <w:szCs w:val="28"/>
        </w:rPr>
        <w:t>классов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>, получ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>ющих образование в форме семейного образования, проводится в соответствии с Порядком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ОГЭ и ЕГЭ в Российской Федерации.</w:t>
      </w:r>
      <w:r w:rsidR="009A4F01" w:rsidRPr="009A4F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94873" w:rsidRPr="00E02A2F" w:rsidRDefault="00694873" w:rsidP="009A4F0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4.1</w:t>
      </w:r>
      <w:r w:rsidR="00466F8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3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 Документ об образовании, выдаваемый лицам, успешно прошедшим госуда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ственную итоговую аттестацию, подтверждает получение общего образования сл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дующего уровня:</w:t>
      </w:r>
    </w:p>
    <w:p w:rsidR="00694873" w:rsidRPr="00E02A2F" w:rsidRDefault="00694873" w:rsidP="00E02A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1) основное общее образование подтверждается аттестатом об основном общем о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б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разовании;</w:t>
      </w:r>
    </w:p>
    <w:p w:rsidR="002B67C0" w:rsidRPr="009A4F01" w:rsidRDefault="00694873" w:rsidP="009A4F0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2) среднее общее образование подтверждается аттестатом о среднем общем обр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</w:t>
      </w:r>
      <w:r w:rsidRPr="00E02A2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зовании.</w:t>
      </w:r>
    </w:p>
    <w:sectPr w:rsidR="002B67C0" w:rsidRPr="009A4F01" w:rsidSect="00E02A2F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73"/>
    <w:rsid w:val="002B67C0"/>
    <w:rsid w:val="002F49C1"/>
    <w:rsid w:val="00352BDE"/>
    <w:rsid w:val="00466CC4"/>
    <w:rsid w:val="00466F83"/>
    <w:rsid w:val="00580133"/>
    <w:rsid w:val="00694873"/>
    <w:rsid w:val="00767750"/>
    <w:rsid w:val="00922A95"/>
    <w:rsid w:val="009A4F01"/>
    <w:rsid w:val="00BB2382"/>
    <w:rsid w:val="00E0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8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48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8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48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9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948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466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8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48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8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48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9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948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466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Резникова</cp:lastModifiedBy>
  <cp:revision>7</cp:revision>
  <dcterms:created xsi:type="dcterms:W3CDTF">2020-04-01T08:53:00Z</dcterms:created>
  <dcterms:modified xsi:type="dcterms:W3CDTF">2020-04-07T06:21:00Z</dcterms:modified>
</cp:coreProperties>
</file>